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FBC" w:rsidRPr="00EA3728" w:rsidRDefault="00873FBC" w:rsidP="00873FBC">
      <w:pPr>
        <w:rPr>
          <w:rFonts w:ascii="Comic Sans MS" w:hAnsi="Comic Sans MS"/>
          <w:sz w:val="24"/>
          <w:szCs w:val="24"/>
        </w:rPr>
      </w:pPr>
      <w:r w:rsidRPr="00EA3728">
        <w:rPr>
          <w:rFonts w:ascii="Comic Sans MS" w:hAnsi="Comic Sans MS"/>
          <w:sz w:val="24"/>
          <w:szCs w:val="24"/>
        </w:rPr>
        <w:t>October 15, 2020</w:t>
      </w:r>
    </w:p>
    <w:p w:rsidR="00873FBC" w:rsidRPr="00EA3728" w:rsidRDefault="00873FBC" w:rsidP="00873FBC">
      <w:pPr>
        <w:rPr>
          <w:rFonts w:ascii="Comic Sans MS" w:hAnsi="Comic Sans MS"/>
          <w:sz w:val="24"/>
          <w:szCs w:val="24"/>
        </w:rPr>
      </w:pPr>
      <w:r w:rsidRPr="00EA3728">
        <w:rPr>
          <w:rFonts w:ascii="Comic Sans MS" w:hAnsi="Comic Sans MS"/>
          <w:sz w:val="24"/>
          <w:szCs w:val="24"/>
        </w:rPr>
        <w:t>Re: Two-Way Communication</w:t>
      </w:r>
    </w:p>
    <w:p w:rsidR="00873FBC" w:rsidRPr="00EA3728" w:rsidRDefault="00873FBC" w:rsidP="00873FBC">
      <w:pPr>
        <w:rPr>
          <w:rFonts w:ascii="Comic Sans MS" w:hAnsi="Comic Sans MS"/>
          <w:sz w:val="24"/>
          <w:szCs w:val="24"/>
        </w:rPr>
      </w:pPr>
      <w:r w:rsidRPr="00EA3728">
        <w:rPr>
          <w:rFonts w:ascii="Comic Sans MS" w:hAnsi="Comic Sans MS"/>
          <w:sz w:val="24"/>
          <w:szCs w:val="24"/>
        </w:rPr>
        <w:t>Greetings students, parents, &amp; guardians ~</w:t>
      </w:r>
    </w:p>
    <w:p w:rsidR="00873FBC" w:rsidRPr="00EA3728" w:rsidRDefault="00873FBC" w:rsidP="009968BF">
      <w:pPr>
        <w:jc w:val="both"/>
        <w:rPr>
          <w:rFonts w:ascii="Comic Sans MS" w:hAnsi="Comic Sans MS"/>
          <w:sz w:val="24"/>
          <w:szCs w:val="24"/>
        </w:rPr>
      </w:pPr>
      <w:r w:rsidRPr="00EA3728">
        <w:rPr>
          <w:rFonts w:ascii="Comic Sans MS" w:hAnsi="Comic Sans MS"/>
          <w:sz w:val="24"/>
          <w:szCs w:val="24"/>
        </w:rPr>
        <w:t xml:space="preserve">I hope this letter finds you and your family well during these </w:t>
      </w:r>
      <w:r w:rsidR="001F1360" w:rsidRPr="00EA3728">
        <w:rPr>
          <w:rFonts w:ascii="Comic Sans MS" w:hAnsi="Comic Sans MS"/>
          <w:sz w:val="24"/>
          <w:szCs w:val="24"/>
        </w:rPr>
        <w:t xml:space="preserve">difficult times.  </w:t>
      </w:r>
      <w:proofErr w:type="gramStart"/>
      <w:r w:rsidR="001F1360" w:rsidRPr="00EA3728">
        <w:rPr>
          <w:rFonts w:ascii="Comic Sans MS" w:hAnsi="Comic Sans MS"/>
          <w:sz w:val="24"/>
          <w:szCs w:val="24"/>
        </w:rPr>
        <w:t>I’m</w:t>
      </w:r>
      <w:proofErr w:type="gramEnd"/>
      <w:r w:rsidR="001F1360" w:rsidRPr="00EA3728">
        <w:rPr>
          <w:rFonts w:ascii="Comic Sans MS" w:hAnsi="Comic Sans MS"/>
          <w:sz w:val="24"/>
          <w:szCs w:val="24"/>
        </w:rPr>
        <w:t xml:space="preserve"> writing to share and clarify some procedural responsibilities that ALL school districts are required to do this year.  </w:t>
      </w:r>
    </w:p>
    <w:p w:rsidR="001F1360" w:rsidRPr="00EA3728" w:rsidRDefault="001F1360" w:rsidP="009968BF">
      <w:pPr>
        <w:jc w:val="both"/>
        <w:rPr>
          <w:rFonts w:ascii="Comic Sans MS" w:hAnsi="Comic Sans MS"/>
          <w:sz w:val="24"/>
          <w:szCs w:val="24"/>
        </w:rPr>
      </w:pPr>
      <w:r w:rsidRPr="00EA3728">
        <w:rPr>
          <w:rFonts w:ascii="Comic Sans MS" w:hAnsi="Comic Sans MS"/>
          <w:sz w:val="24"/>
          <w:szCs w:val="24"/>
        </w:rPr>
        <w:t xml:space="preserve">Since many schools are </w:t>
      </w:r>
      <w:proofErr w:type="gramStart"/>
      <w:r w:rsidRPr="00EA3728">
        <w:rPr>
          <w:rFonts w:ascii="Comic Sans MS" w:hAnsi="Comic Sans MS"/>
          <w:sz w:val="24"/>
          <w:szCs w:val="24"/>
        </w:rPr>
        <w:t>fully virtual</w:t>
      </w:r>
      <w:proofErr w:type="gramEnd"/>
      <w:r w:rsidRPr="00EA3728">
        <w:rPr>
          <w:rFonts w:ascii="Comic Sans MS" w:hAnsi="Comic Sans MS"/>
          <w:sz w:val="24"/>
          <w:szCs w:val="24"/>
        </w:rPr>
        <w:t>, others are hybrid, and very few are 100 % in pers</w:t>
      </w:r>
      <w:r w:rsidR="009968BF" w:rsidRPr="00EA3728">
        <w:rPr>
          <w:rFonts w:ascii="Comic Sans MS" w:hAnsi="Comic Sans MS"/>
          <w:sz w:val="24"/>
          <w:szCs w:val="24"/>
        </w:rPr>
        <w:t xml:space="preserve">on, ALL school districts are </w:t>
      </w:r>
      <w:r w:rsidRPr="00EA3728">
        <w:rPr>
          <w:rFonts w:ascii="Comic Sans MS" w:hAnsi="Comic Sans MS"/>
          <w:sz w:val="24"/>
          <w:szCs w:val="24"/>
        </w:rPr>
        <w:t xml:space="preserve">required to have two (2) two-way communications with EVERY STUDENT </w:t>
      </w:r>
      <w:r w:rsidRPr="00EA3728">
        <w:rPr>
          <w:rFonts w:ascii="Comic Sans MS" w:hAnsi="Comic Sans MS"/>
          <w:i/>
          <w:sz w:val="24"/>
          <w:szCs w:val="24"/>
          <w:u w:val="single"/>
        </w:rPr>
        <w:t>per week</w:t>
      </w:r>
      <w:r w:rsidRPr="00EA3728">
        <w:rPr>
          <w:rFonts w:ascii="Comic Sans MS" w:hAnsi="Comic Sans MS"/>
          <w:sz w:val="24"/>
          <w:szCs w:val="24"/>
        </w:rPr>
        <w:t>.  Two-way communication can be an exchange of text messages, a phone conversation, face-to-face meetings</w:t>
      </w:r>
      <w:r w:rsidR="00EA3728" w:rsidRPr="00EA3728">
        <w:rPr>
          <w:rFonts w:ascii="Comic Sans MS" w:hAnsi="Comic Sans MS"/>
          <w:sz w:val="24"/>
          <w:szCs w:val="24"/>
        </w:rPr>
        <w:t xml:space="preserve"> (class attendance)</w:t>
      </w:r>
      <w:r w:rsidRPr="00EA3728">
        <w:rPr>
          <w:rFonts w:ascii="Comic Sans MS" w:hAnsi="Comic Sans MS"/>
          <w:sz w:val="24"/>
          <w:szCs w:val="24"/>
        </w:rPr>
        <w:t>, email exchange</w:t>
      </w:r>
      <w:r w:rsidR="009968BF" w:rsidRPr="00EA3728">
        <w:rPr>
          <w:rFonts w:ascii="Comic Sans MS" w:hAnsi="Comic Sans MS"/>
          <w:sz w:val="24"/>
          <w:szCs w:val="24"/>
        </w:rPr>
        <w:t>s</w:t>
      </w:r>
      <w:r w:rsidRPr="00EA3728">
        <w:rPr>
          <w:rFonts w:ascii="Comic Sans MS" w:hAnsi="Comic Sans MS"/>
          <w:sz w:val="24"/>
          <w:szCs w:val="24"/>
        </w:rPr>
        <w:t xml:space="preserve"> back and forth, </w:t>
      </w:r>
      <w:r w:rsidR="009968BF" w:rsidRPr="00EA3728">
        <w:rPr>
          <w:rFonts w:ascii="Comic Sans MS" w:hAnsi="Comic Sans MS"/>
          <w:sz w:val="24"/>
          <w:szCs w:val="24"/>
        </w:rPr>
        <w:t xml:space="preserve">Zoom or Google Meets, </w:t>
      </w:r>
      <w:r w:rsidRPr="00EA3728">
        <w:rPr>
          <w:rFonts w:ascii="Comic Sans MS" w:hAnsi="Comic Sans MS"/>
          <w:sz w:val="24"/>
          <w:szCs w:val="24"/>
        </w:rPr>
        <w:t>or messaging back and forth through another platform such as Facebook Messenger.</w:t>
      </w:r>
    </w:p>
    <w:p w:rsidR="001F1360" w:rsidRDefault="001F1360" w:rsidP="009968BF">
      <w:pPr>
        <w:jc w:val="both"/>
        <w:rPr>
          <w:rFonts w:ascii="Comic Sans MS" w:hAnsi="Comic Sans MS"/>
          <w:sz w:val="24"/>
          <w:szCs w:val="24"/>
        </w:rPr>
      </w:pPr>
      <w:r w:rsidRPr="00EA3728">
        <w:rPr>
          <w:rFonts w:ascii="Comic Sans MS" w:hAnsi="Comic Sans MS"/>
          <w:sz w:val="24"/>
          <w:szCs w:val="24"/>
        </w:rPr>
        <w:t xml:space="preserve">At CCHS when a student </w:t>
      </w:r>
      <w:proofErr w:type="gramStart"/>
      <w:r w:rsidRPr="00EA3728">
        <w:rPr>
          <w:rFonts w:ascii="Comic Sans MS" w:hAnsi="Comic Sans MS"/>
          <w:sz w:val="24"/>
          <w:szCs w:val="24"/>
        </w:rPr>
        <w:t>is enrolled</w:t>
      </w:r>
      <w:proofErr w:type="gramEnd"/>
      <w:r w:rsidRPr="00EA3728">
        <w:rPr>
          <w:rFonts w:ascii="Comic Sans MS" w:hAnsi="Comic Sans MS"/>
          <w:sz w:val="24"/>
          <w:szCs w:val="24"/>
        </w:rPr>
        <w:t xml:space="preserve"> this </w:t>
      </w:r>
      <w:r w:rsidR="009968BF" w:rsidRPr="00EA3728">
        <w:rPr>
          <w:rFonts w:ascii="Comic Sans MS" w:hAnsi="Comic Sans MS"/>
          <w:sz w:val="24"/>
          <w:szCs w:val="24"/>
        </w:rPr>
        <w:t>year,</w:t>
      </w:r>
      <w:r w:rsidRPr="00EA3728">
        <w:rPr>
          <w:rFonts w:ascii="Comic Sans MS" w:hAnsi="Comic Sans MS"/>
          <w:sz w:val="24"/>
          <w:szCs w:val="24"/>
        </w:rPr>
        <w:t xml:space="preserve"> they are given a Chrome Book and a school email.  If necessary, we can also provide a </w:t>
      </w:r>
      <w:proofErr w:type="spellStart"/>
      <w:r w:rsidRPr="00EA3728">
        <w:rPr>
          <w:rFonts w:ascii="Comic Sans MS" w:hAnsi="Comic Sans MS"/>
          <w:sz w:val="24"/>
          <w:szCs w:val="24"/>
        </w:rPr>
        <w:t>WiFi</w:t>
      </w:r>
      <w:proofErr w:type="spellEnd"/>
      <w:r w:rsidRPr="00EA3728">
        <w:rPr>
          <w:rFonts w:ascii="Comic Sans MS" w:hAnsi="Comic Sans MS"/>
          <w:sz w:val="24"/>
          <w:szCs w:val="24"/>
        </w:rPr>
        <w:t xml:space="preserve"> </w:t>
      </w:r>
      <w:proofErr w:type="spellStart"/>
      <w:r w:rsidRPr="00EA3728">
        <w:rPr>
          <w:rFonts w:ascii="Comic Sans MS" w:hAnsi="Comic Sans MS"/>
          <w:sz w:val="24"/>
          <w:szCs w:val="24"/>
        </w:rPr>
        <w:t>aircard</w:t>
      </w:r>
      <w:proofErr w:type="spellEnd"/>
      <w:r w:rsidR="009968BF" w:rsidRPr="00EA3728">
        <w:rPr>
          <w:rFonts w:ascii="Comic Sans MS" w:hAnsi="Comic Sans MS"/>
          <w:sz w:val="24"/>
          <w:szCs w:val="24"/>
        </w:rPr>
        <w:t xml:space="preserve"> for connectivity</w:t>
      </w:r>
      <w:r w:rsidRPr="00EA3728">
        <w:rPr>
          <w:rFonts w:ascii="Comic Sans MS" w:hAnsi="Comic Sans MS"/>
          <w:sz w:val="24"/>
          <w:szCs w:val="24"/>
        </w:rPr>
        <w:t xml:space="preserve">.  So, essentially, everyone could two-way communicate by email.  </w:t>
      </w:r>
      <w:r w:rsidR="009968BF" w:rsidRPr="00EA3728">
        <w:rPr>
          <w:rFonts w:ascii="Comic Sans MS" w:hAnsi="Comic Sans MS"/>
          <w:sz w:val="24"/>
          <w:szCs w:val="24"/>
        </w:rPr>
        <w:t xml:space="preserve">Regardless of how the communication happens, it is critical that we meet this requirement each week.  It is also worth noting, that the communication MUST BE with the student.  It cannot be with a parent or guardian.  </w:t>
      </w:r>
    </w:p>
    <w:p w:rsidR="00680D57" w:rsidRDefault="00680D57" w:rsidP="009968BF">
      <w:pPr>
        <w:jc w:val="both"/>
        <w:rPr>
          <w:rFonts w:ascii="Comic Sans MS" w:hAnsi="Comic Sans MS"/>
          <w:sz w:val="24"/>
          <w:szCs w:val="24"/>
        </w:rPr>
      </w:pPr>
      <w:r>
        <w:rPr>
          <w:rFonts w:ascii="Comic Sans MS" w:hAnsi="Comic Sans MS"/>
          <w:sz w:val="24"/>
          <w:szCs w:val="24"/>
        </w:rPr>
        <w:t xml:space="preserve">Another clarification </w:t>
      </w:r>
      <w:proofErr w:type="gramStart"/>
      <w:r>
        <w:rPr>
          <w:rFonts w:ascii="Comic Sans MS" w:hAnsi="Comic Sans MS"/>
          <w:sz w:val="24"/>
          <w:szCs w:val="24"/>
        </w:rPr>
        <w:t>I’d</w:t>
      </w:r>
      <w:proofErr w:type="gramEnd"/>
      <w:r>
        <w:rPr>
          <w:rFonts w:ascii="Comic Sans MS" w:hAnsi="Comic Sans MS"/>
          <w:sz w:val="24"/>
          <w:szCs w:val="24"/>
        </w:rPr>
        <w:t xml:space="preserve"> like to make is that Mrs. Case, our online supervisor has a very large caseload with all the students who are fully virtual and all the students who have half of their classes virtually.  As such, you very likely will hear from her, but you may also hear from other staff members.  Please encourage your child/student to communicate with ALL of us who attempt to complete this two-way communication responsibility.</w:t>
      </w:r>
    </w:p>
    <w:p w:rsidR="00680D57" w:rsidRPr="00EA3728" w:rsidRDefault="00680D57" w:rsidP="009968BF">
      <w:pPr>
        <w:jc w:val="both"/>
        <w:rPr>
          <w:rFonts w:ascii="Comic Sans MS" w:hAnsi="Comic Sans MS"/>
          <w:sz w:val="24"/>
          <w:szCs w:val="24"/>
        </w:rPr>
      </w:pPr>
    </w:p>
    <w:p w:rsidR="009968BF" w:rsidRPr="00EA3728" w:rsidRDefault="00680D57" w:rsidP="009968BF">
      <w:pPr>
        <w:jc w:val="both"/>
        <w:rPr>
          <w:rFonts w:ascii="Comic Sans MS" w:hAnsi="Comic Sans MS"/>
          <w:sz w:val="24"/>
          <w:szCs w:val="24"/>
        </w:rPr>
      </w:pPr>
      <w:r>
        <w:rPr>
          <w:rFonts w:ascii="Comic Sans MS" w:hAnsi="Comic Sans MS"/>
          <w:sz w:val="24"/>
          <w:szCs w:val="24"/>
        </w:rPr>
        <w:lastRenderedPageBreak/>
        <w:t>In closing</w:t>
      </w:r>
      <w:r w:rsidR="009968BF" w:rsidRPr="00EA3728">
        <w:rPr>
          <w:rFonts w:ascii="Comic Sans MS" w:hAnsi="Comic Sans MS"/>
          <w:sz w:val="24"/>
          <w:szCs w:val="24"/>
        </w:rPr>
        <w:t>, the purpose of this letter is to remind everyone that this communication must happen, and to make sure you know of ALL STAFF MEMBERS WHO ARE RESPONSIBLE FOR COMPLETING TWO-WAY COMMUNICATION.</w:t>
      </w:r>
    </w:p>
    <w:p w:rsidR="009968BF" w:rsidRPr="00EA3728" w:rsidRDefault="00EA3728" w:rsidP="009968BF">
      <w:pPr>
        <w:jc w:val="both"/>
        <w:rPr>
          <w:rFonts w:ascii="Comic Sans MS" w:hAnsi="Comic Sans MS"/>
          <w:sz w:val="24"/>
          <w:szCs w:val="24"/>
        </w:rPr>
      </w:pPr>
      <w:r w:rsidRPr="00EA3728">
        <w:rPr>
          <w:rFonts w:ascii="Comic Sans MS" w:hAnsi="Comic Sans MS"/>
          <w:sz w:val="24"/>
          <w:szCs w:val="24"/>
        </w:rPr>
        <w:t>Students</w:t>
      </w:r>
      <w:r w:rsidR="009968BF" w:rsidRPr="00EA3728">
        <w:rPr>
          <w:rFonts w:ascii="Comic Sans MS" w:hAnsi="Comic Sans MS"/>
          <w:sz w:val="24"/>
          <w:szCs w:val="24"/>
        </w:rPr>
        <w:t xml:space="preserve"> may hear from:</w:t>
      </w:r>
    </w:p>
    <w:p w:rsidR="009968BF" w:rsidRPr="00EA3728" w:rsidRDefault="009968BF" w:rsidP="009968BF">
      <w:pPr>
        <w:jc w:val="both"/>
        <w:rPr>
          <w:rFonts w:ascii="Comic Sans MS" w:hAnsi="Comic Sans MS"/>
          <w:sz w:val="24"/>
          <w:szCs w:val="24"/>
        </w:rPr>
      </w:pPr>
      <w:r w:rsidRPr="00EA3728">
        <w:rPr>
          <w:rFonts w:ascii="Comic Sans MS" w:hAnsi="Comic Sans MS"/>
          <w:sz w:val="24"/>
          <w:szCs w:val="24"/>
        </w:rPr>
        <w:t>Tim Allard ~ Superintendent.  Cell phone number 269-967-9212.</w:t>
      </w:r>
    </w:p>
    <w:p w:rsidR="009968BF" w:rsidRPr="00EA3728" w:rsidRDefault="009968BF" w:rsidP="009968BF">
      <w:pPr>
        <w:jc w:val="both"/>
        <w:rPr>
          <w:rFonts w:ascii="Comic Sans MS" w:hAnsi="Comic Sans MS"/>
          <w:sz w:val="24"/>
          <w:szCs w:val="24"/>
        </w:rPr>
      </w:pPr>
      <w:r w:rsidRPr="00EA3728">
        <w:rPr>
          <w:rFonts w:ascii="Comic Sans MS" w:hAnsi="Comic Sans MS"/>
          <w:sz w:val="24"/>
          <w:szCs w:val="24"/>
        </w:rPr>
        <w:t>Eli Case ~ Edgenuity/Online Learning Supervisor</w:t>
      </w:r>
    </w:p>
    <w:p w:rsidR="009968BF" w:rsidRPr="00EA3728" w:rsidRDefault="009968BF" w:rsidP="009968BF">
      <w:pPr>
        <w:jc w:val="both"/>
        <w:rPr>
          <w:rFonts w:ascii="Comic Sans MS" w:hAnsi="Comic Sans MS"/>
          <w:sz w:val="24"/>
          <w:szCs w:val="24"/>
        </w:rPr>
      </w:pPr>
      <w:r w:rsidRPr="00EA3728">
        <w:rPr>
          <w:rFonts w:ascii="Comic Sans MS" w:hAnsi="Comic Sans MS"/>
          <w:sz w:val="24"/>
          <w:szCs w:val="24"/>
        </w:rPr>
        <w:t xml:space="preserve">Brian </w:t>
      </w:r>
      <w:proofErr w:type="spellStart"/>
      <w:r w:rsidRPr="00EA3728">
        <w:rPr>
          <w:rFonts w:ascii="Comic Sans MS" w:hAnsi="Comic Sans MS"/>
          <w:sz w:val="24"/>
          <w:szCs w:val="24"/>
        </w:rPr>
        <w:t>Demlow</w:t>
      </w:r>
      <w:proofErr w:type="spellEnd"/>
      <w:r w:rsidRPr="00EA3728">
        <w:rPr>
          <w:rFonts w:ascii="Comic Sans MS" w:hAnsi="Comic Sans MS"/>
          <w:sz w:val="24"/>
          <w:szCs w:val="24"/>
        </w:rPr>
        <w:t xml:space="preserve"> ~ Teacher</w:t>
      </w:r>
    </w:p>
    <w:p w:rsidR="009968BF" w:rsidRPr="00EA3728" w:rsidRDefault="009968BF" w:rsidP="009968BF">
      <w:pPr>
        <w:jc w:val="both"/>
        <w:rPr>
          <w:rFonts w:ascii="Comic Sans MS" w:hAnsi="Comic Sans MS"/>
          <w:sz w:val="24"/>
          <w:szCs w:val="24"/>
        </w:rPr>
      </w:pPr>
      <w:r w:rsidRPr="00EA3728">
        <w:rPr>
          <w:rFonts w:ascii="Comic Sans MS" w:hAnsi="Comic Sans MS"/>
          <w:sz w:val="24"/>
          <w:szCs w:val="24"/>
        </w:rPr>
        <w:t>Derek Elliott ~ Teacher</w:t>
      </w:r>
    </w:p>
    <w:p w:rsidR="009968BF" w:rsidRPr="00EA3728" w:rsidRDefault="009968BF" w:rsidP="009968BF">
      <w:pPr>
        <w:jc w:val="both"/>
        <w:rPr>
          <w:rFonts w:ascii="Comic Sans MS" w:hAnsi="Comic Sans MS"/>
          <w:sz w:val="24"/>
          <w:szCs w:val="24"/>
        </w:rPr>
      </w:pPr>
      <w:r w:rsidRPr="00EA3728">
        <w:rPr>
          <w:rFonts w:ascii="Comic Sans MS" w:hAnsi="Comic Sans MS"/>
          <w:sz w:val="24"/>
          <w:szCs w:val="24"/>
        </w:rPr>
        <w:t>Kati Ferris ~ Special Education Teacher</w:t>
      </w:r>
    </w:p>
    <w:p w:rsidR="009968BF" w:rsidRPr="00EA3728" w:rsidRDefault="009968BF" w:rsidP="009968BF">
      <w:pPr>
        <w:jc w:val="both"/>
        <w:rPr>
          <w:rFonts w:ascii="Comic Sans MS" w:hAnsi="Comic Sans MS"/>
          <w:sz w:val="24"/>
          <w:szCs w:val="24"/>
        </w:rPr>
      </w:pPr>
      <w:r w:rsidRPr="00EA3728">
        <w:rPr>
          <w:rFonts w:ascii="Comic Sans MS" w:hAnsi="Comic Sans MS"/>
          <w:sz w:val="24"/>
          <w:szCs w:val="24"/>
        </w:rPr>
        <w:t>Tiffany Harris ~ Guidance Counselor</w:t>
      </w:r>
    </w:p>
    <w:p w:rsidR="009968BF" w:rsidRPr="00EA3728" w:rsidRDefault="009968BF" w:rsidP="009968BF">
      <w:pPr>
        <w:jc w:val="both"/>
        <w:rPr>
          <w:rFonts w:ascii="Comic Sans MS" w:hAnsi="Comic Sans MS"/>
          <w:sz w:val="24"/>
          <w:szCs w:val="24"/>
        </w:rPr>
      </w:pPr>
      <w:r w:rsidRPr="00EA3728">
        <w:rPr>
          <w:rFonts w:ascii="Comic Sans MS" w:hAnsi="Comic Sans MS"/>
          <w:sz w:val="24"/>
          <w:szCs w:val="24"/>
        </w:rPr>
        <w:t>Becky Learman ~ Teacher</w:t>
      </w:r>
    </w:p>
    <w:p w:rsidR="009968BF" w:rsidRPr="00EA3728" w:rsidRDefault="00EA3728" w:rsidP="009968BF">
      <w:pPr>
        <w:jc w:val="both"/>
        <w:rPr>
          <w:rFonts w:ascii="Comic Sans MS" w:hAnsi="Comic Sans MS"/>
          <w:sz w:val="24"/>
          <w:szCs w:val="24"/>
        </w:rPr>
      </w:pPr>
      <w:r w:rsidRPr="00EA3728">
        <w:rPr>
          <w:rFonts w:ascii="Comic Sans MS" w:hAnsi="Comic Sans MS"/>
          <w:sz w:val="24"/>
          <w:szCs w:val="24"/>
        </w:rPr>
        <w:t>Pete Mathis ~ Teacher</w:t>
      </w:r>
    </w:p>
    <w:p w:rsidR="00EA3728" w:rsidRPr="00EA3728" w:rsidRDefault="00EA3728" w:rsidP="009968BF">
      <w:pPr>
        <w:jc w:val="both"/>
        <w:rPr>
          <w:rFonts w:ascii="Comic Sans MS" w:hAnsi="Comic Sans MS"/>
          <w:sz w:val="24"/>
          <w:szCs w:val="24"/>
        </w:rPr>
      </w:pPr>
      <w:r w:rsidRPr="00EA3728">
        <w:rPr>
          <w:rFonts w:ascii="Comic Sans MS" w:hAnsi="Comic Sans MS"/>
          <w:sz w:val="24"/>
          <w:szCs w:val="24"/>
        </w:rPr>
        <w:t>Stacey Olsen ~ School Interventionist</w:t>
      </w:r>
    </w:p>
    <w:p w:rsidR="009968BF" w:rsidRPr="00EA3728" w:rsidRDefault="009968BF" w:rsidP="009968BF">
      <w:pPr>
        <w:jc w:val="both"/>
        <w:rPr>
          <w:rFonts w:ascii="Comic Sans MS" w:hAnsi="Comic Sans MS"/>
          <w:sz w:val="24"/>
          <w:szCs w:val="24"/>
        </w:rPr>
      </w:pPr>
      <w:r w:rsidRPr="00EA3728">
        <w:rPr>
          <w:rFonts w:ascii="Comic Sans MS" w:hAnsi="Comic Sans MS"/>
          <w:sz w:val="24"/>
          <w:szCs w:val="24"/>
        </w:rPr>
        <w:t xml:space="preserve">Laurie </w:t>
      </w:r>
      <w:proofErr w:type="spellStart"/>
      <w:r w:rsidRPr="00EA3728">
        <w:rPr>
          <w:rFonts w:ascii="Comic Sans MS" w:hAnsi="Comic Sans MS"/>
          <w:sz w:val="24"/>
          <w:szCs w:val="24"/>
        </w:rPr>
        <w:t>Ruhstorfer</w:t>
      </w:r>
      <w:proofErr w:type="spellEnd"/>
      <w:r w:rsidRPr="00EA3728">
        <w:rPr>
          <w:rFonts w:ascii="Comic Sans MS" w:hAnsi="Comic Sans MS"/>
          <w:sz w:val="24"/>
          <w:szCs w:val="24"/>
        </w:rPr>
        <w:t xml:space="preserve"> ~ Teacher</w:t>
      </w:r>
    </w:p>
    <w:p w:rsidR="00EA3728" w:rsidRPr="00EA3728" w:rsidRDefault="00EA3728" w:rsidP="009968BF">
      <w:pPr>
        <w:jc w:val="both"/>
        <w:rPr>
          <w:rFonts w:ascii="Comic Sans MS" w:hAnsi="Comic Sans MS"/>
          <w:sz w:val="24"/>
          <w:szCs w:val="24"/>
        </w:rPr>
      </w:pPr>
      <w:r w:rsidRPr="00EA3728">
        <w:rPr>
          <w:rFonts w:ascii="Comic Sans MS" w:hAnsi="Comic Sans MS"/>
          <w:sz w:val="24"/>
          <w:szCs w:val="24"/>
        </w:rPr>
        <w:t xml:space="preserve">Julie </w:t>
      </w:r>
      <w:proofErr w:type="spellStart"/>
      <w:r w:rsidRPr="00EA3728">
        <w:rPr>
          <w:rFonts w:ascii="Comic Sans MS" w:hAnsi="Comic Sans MS"/>
          <w:sz w:val="24"/>
          <w:szCs w:val="24"/>
        </w:rPr>
        <w:t>Seifke</w:t>
      </w:r>
      <w:proofErr w:type="spellEnd"/>
      <w:r w:rsidRPr="00EA3728">
        <w:rPr>
          <w:rFonts w:ascii="Comic Sans MS" w:hAnsi="Comic Sans MS"/>
          <w:sz w:val="24"/>
          <w:szCs w:val="24"/>
        </w:rPr>
        <w:t xml:space="preserve"> ~ Special Education Teacher</w:t>
      </w:r>
    </w:p>
    <w:p w:rsidR="00873FBC" w:rsidRPr="00EA3728" w:rsidRDefault="00EA3728" w:rsidP="00EA3728">
      <w:pPr>
        <w:jc w:val="both"/>
        <w:rPr>
          <w:rFonts w:ascii="Comic Sans MS" w:hAnsi="Comic Sans MS"/>
          <w:sz w:val="24"/>
          <w:szCs w:val="24"/>
        </w:rPr>
      </w:pPr>
      <w:r w:rsidRPr="00EA3728">
        <w:rPr>
          <w:rFonts w:ascii="Comic Sans MS" w:hAnsi="Comic Sans MS"/>
          <w:sz w:val="24"/>
          <w:szCs w:val="24"/>
        </w:rPr>
        <w:t xml:space="preserve">Mike </w:t>
      </w:r>
      <w:proofErr w:type="spellStart"/>
      <w:r w:rsidRPr="00EA3728">
        <w:rPr>
          <w:rFonts w:ascii="Comic Sans MS" w:hAnsi="Comic Sans MS"/>
          <w:sz w:val="24"/>
          <w:szCs w:val="24"/>
        </w:rPr>
        <w:t>Zandstra</w:t>
      </w:r>
      <w:proofErr w:type="spellEnd"/>
      <w:r w:rsidRPr="00EA3728">
        <w:rPr>
          <w:rFonts w:ascii="Comic Sans MS" w:hAnsi="Comic Sans MS"/>
          <w:sz w:val="24"/>
          <w:szCs w:val="24"/>
        </w:rPr>
        <w:t xml:space="preserve"> ~ Teacher</w:t>
      </w:r>
    </w:p>
    <w:p w:rsidR="00873FBC" w:rsidRDefault="00873FBC" w:rsidP="00873FBC">
      <w:pPr>
        <w:rPr>
          <w:rFonts w:ascii="Comic Sans MS" w:hAnsi="Comic Sans MS"/>
          <w:sz w:val="24"/>
          <w:szCs w:val="24"/>
        </w:rPr>
      </w:pPr>
      <w:r>
        <w:rPr>
          <w:rFonts w:ascii="Comic Sans MS" w:hAnsi="Comic Sans MS"/>
          <w:sz w:val="24"/>
          <w:szCs w:val="24"/>
        </w:rPr>
        <w:t>Respectfully,</w:t>
      </w:r>
    </w:p>
    <w:p w:rsidR="00873FBC" w:rsidRDefault="00873FBC" w:rsidP="00873FBC">
      <w:pPr>
        <w:rPr>
          <w:rFonts w:ascii="Comic Sans MS" w:hAnsi="Comic Sans MS"/>
          <w:sz w:val="24"/>
          <w:szCs w:val="24"/>
        </w:rPr>
      </w:pPr>
      <w:r>
        <w:rPr>
          <w:noProof/>
        </w:rPr>
        <w:drawing>
          <wp:inline distT="0" distB="0" distL="0" distR="0" wp14:anchorId="2375C921" wp14:editId="78B1C908">
            <wp:extent cx="857250" cy="345201"/>
            <wp:effectExtent l="0" t="0" r="0" b="0"/>
            <wp:docPr id="1" name="Picture 1" descr="tim signatur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 signature cop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9618" cy="346155"/>
                    </a:xfrm>
                    <a:prstGeom prst="rect">
                      <a:avLst/>
                    </a:prstGeom>
                    <a:noFill/>
                    <a:ln>
                      <a:noFill/>
                    </a:ln>
                  </pic:spPr>
                </pic:pic>
              </a:graphicData>
            </a:graphic>
          </wp:inline>
        </w:drawing>
      </w:r>
    </w:p>
    <w:p w:rsidR="00873FBC" w:rsidRPr="0035274C" w:rsidRDefault="00873FBC" w:rsidP="00873FBC">
      <w:pPr>
        <w:rPr>
          <w:rFonts w:ascii="Comic Sans MS" w:hAnsi="Comic Sans MS"/>
          <w:sz w:val="24"/>
          <w:szCs w:val="24"/>
        </w:rPr>
      </w:pPr>
      <w:r>
        <w:rPr>
          <w:rFonts w:ascii="Comic Sans MS" w:hAnsi="Comic Sans MS"/>
          <w:sz w:val="24"/>
          <w:szCs w:val="24"/>
        </w:rPr>
        <w:t>Tim Allard, Superintendent</w:t>
      </w:r>
    </w:p>
    <w:p w:rsidR="0000098E" w:rsidRDefault="00873FBC">
      <w:r w:rsidRPr="00C446CF">
        <w:rPr>
          <w:rFonts w:ascii="Times New Roman" w:eastAsia="Times New Roman" w:hAnsi="Times New Roman" w:cs="Times New Roman"/>
          <w:sz w:val="24"/>
          <w:szCs w:val="24"/>
        </w:rPr>
        <w:br/>
      </w:r>
      <w:bookmarkStart w:id="0" w:name="_GoBack"/>
      <w:bookmarkEnd w:id="0"/>
    </w:p>
    <w:sectPr w:rsidR="0000098E">
      <w:headerReference w:type="default" r:id="rId5"/>
      <w:footerReference w:type="default" r:id="rId6"/>
      <w:pgSz w:w="12240" w:h="15840"/>
      <w:pgMar w:top="1440" w:right="1800" w:bottom="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75" w:rsidRDefault="00680D57">
    <w:pPr>
      <w:pStyle w:val="Footer"/>
      <w:jc w:val="center"/>
      <w:rPr>
        <w:sz w:val="24"/>
      </w:rPr>
    </w:pPr>
    <w:r>
      <w:rPr>
        <w:sz w:val="24"/>
      </w:rPr>
      <w:t xml:space="preserve">CCHS is a Public School Academy, chartered by Bay Mills Community </w:t>
    </w:r>
    <w:r>
      <w:rPr>
        <w:sz w:val="24"/>
      </w:rPr>
      <w:t>College</w:t>
    </w:r>
  </w:p>
  <w:p w:rsidR="00B63575" w:rsidRDefault="00680D57">
    <w:pPr>
      <w:pStyle w:val="Footer"/>
      <w:jc w:val="center"/>
      <w:rPr>
        <w:sz w:val="24"/>
      </w:rPr>
    </w:pPr>
    <w:proofErr w:type="gramStart"/>
    <w:r>
      <w:rPr>
        <w:sz w:val="24"/>
      </w:rPr>
      <w:t>and</w:t>
    </w:r>
    <w:proofErr w:type="gramEnd"/>
    <w:r>
      <w:rPr>
        <w:sz w:val="24"/>
      </w:rPr>
      <w:t xml:space="preserve"> managed by AccessPoint HR.</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75" w:rsidRPr="00416A18" w:rsidRDefault="00680D57" w:rsidP="00416A18">
    <w:pPr>
      <w:pStyle w:val="Header"/>
      <w:tabs>
        <w:tab w:val="left" w:pos="2880"/>
      </w:tabs>
    </w:pPr>
    <w:r>
      <w:rPr>
        <w:b/>
        <w:sz w:val="38"/>
      </w:rPr>
      <w:t>Calhoun Community High School</w:t>
    </w:r>
  </w:p>
  <w:p w:rsidR="00B63575" w:rsidRDefault="00680D57">
    <w:pPr>
      <w:pStyle w:val="Header"/>
      <w:tabs>
        <w:tab w:val="left" w:pos="2880"/>
      </w:tabs>
      <w:rPr>
        <w:sz w:val="28"/>
      </w:rPr>
    </w:pPr>
    <w:r>
      <w:rPr>
        <w:sz w:val="28"/>
      </w:rPr>
      <w:t>765 Upton Avenue</w:t>
    </w:r>
  </w:p>
  <w:p w:rsidR="00B63575" w:rsidRDefault="00680D57">
    <w:pPr>
      <w:pStyle w:val="Header"/>
      <w:tabs>
        <w:tab w:val="left" w:pos="2880"/>
      </w:tabs>
      <w:rPr>
        <w:sz w:val="28"/>
      </w:rPr>
    </w:pPr>
    <w:r>
      <w:rPr>
        <w:sz w:val="28"/>
      </w:rPr>
      <w:t>Springfield, MI 49037</w:t>
    </w:r>
  </w:p>
  <w:p w:rsidR="00B63575" w:rsidRDefault="00680D57">
    <w:pPr>
      <w:pStyle w:val="Header"/>
      <w:tabs>
        <w:tab w:val="left" w:pos="2880"/>
      </w:tabs>
      <w:rPr>
        <w:sz w:val="28"/>
      </w:rPr>
    </w:pPr>
    <w:r>
      <w:rPr>
        <w:sz w:val="28"/>
      </w:rPr>
      <w:t>Ph. (269) 565-2483</w:t>
    </w:r>
    <w:proofErr w:type="gramStart"/>
    <w:r>
      <w:rPr>
        <w:sz w:val="28"/>
      </w:rPr>
      <w:t>;  Fax</w:t>
    </w:r>
    <w:proofErr w:type="gramEnd"/>
    <w:r>
      <w:rPr>
        <w:sz w:val="28"/>
      </w:rPr>
      <w:t xml:space="preserve"> (269) 565-2468</w:t>
    </w:r>
    <w:r>
      <w:rPr>
        <w:sz w:val="28"/>
      </w:rPr>
      <w:t xml:space="preserve"> </w:t>
    </w:r>
  </w:p>
  <w:p w:rsidR="00142F8F" w:rsidRDefault="00680D57">
    <w:pPr>
      <w:pStyle w:val="Header"/>
      <w:tabs>
        <w:tab w:val="left" w:pos="2880"/>
      </w:tabs>
      <w:rPr>
        <w:sz w:val="32"/>
      </w:rPr>
    </w:pPr>
    <w:r>
      <w:rPr>
        <w:sz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BC"/>
    <w:rsid w:val="0000098E"/>
    <w:rsid w:val="001F1360"/>
    <w:rsid w:val="00680D57"/>
    <w:rsid w:val="00873FBC"/>
    <w:rsid w:val="009968BF"/>
    <w:rsid w:val="00EA3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CF6AC"/>
  <w15:chartTrackingRefBased/>
  <w15:docId w15:val="{9F29EB7A-B31E-4FC5-B108-3F186CB2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F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73FBC"/>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873FBC"/>
    <w:rPr>
      <w:rFonts w:ascii="Times New Roman" w:eastAsia="Times New Roman" w:hAnsi="Times New Roman" w:cs="Times New Roman"/>
      <w:sz w:val="20"/>
      <w:szCs w:val="20"/>
    </w:rPr>
  </w:style>
  <w:style w:type="paragraph" w:styleId="Footer">
    <w:name w:val="footer"/>
    <w:basedOn w:val="Normal"/>
    <w:link w:val="FooterChar"/>
    <w:semiHidden/>
    <w:rsid w:val="00873FBC"/>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semiHidden/>
    <w:rsid w:val="00873FB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Calhoun Community High School</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2020-10-15T12:03:00Z</dcterms:created>
  <dcterms:modified xsi:type="dcterms:W3CDTF">2020-10-15T16:15:00Z</dcterms:modified>
</cp:coreProperties>
</file>